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852"/>
        <w:gridCol w:w="2918"/>
        <w:gridCol w:w="1970"/>
        <w:gridCol w:w="69"/>
      </w:tblGrid>
      <w:tr w:rsidR="00A348A3" w:rsidTr="003D3953">
        <w:trPr>
          <w:trHeight w:hRule="exact" w:val="1748"/>
        </w:trPr>
        <w:tc>
          <w:tcPr>
            <w:tcW w:w="9639" w:type="dxa"/>
            <w:gridSpan w:val="5"/>
          </w:tcPr>
          <w:p w:rsidR="00A348A3" w:rsidRPr="001C4F3B" w:rsidRDefault="00A348A3" w:rsidP="00222AC8">
            <w:pPr>
              <w:pStyle w:val="1"/>
              <w:tabs>
                <w:tab w:val="clear" w:pos="4703"/>
                <w:tab w:val="clear" w:pos="9214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3D3953">
            <w:pPr>
              <w:pStyle w:val="1"/>
              <w:tabs>
                <w:tab w:val="clear" w:pos="4703"/>
                <w:tab w:val="clear" w:pos="9214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3D395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A348A3" w:rsidRPr="009D0283" w:rsidRDefault="00F5754C" w:rsidP="00222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2873" w:type="dxa"/>
          </w:tcPr>
          <w:p w:rsidR="00A348A3" w:rsidRPr="009D0283" w:rsidRDefault="00A348A3" w:rsidP="00222A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</w:tcPr>
          <w:p w:rsidR="00A348A3" w:rsidRPr="009D0283" w:rsidRDefault="00A348A3" w:rsidP="00222AC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A348A3" w:rsidRPr="009D0283" w:rsidRDefault="00F5754C" w:rsidP="00222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615-П</w:t>
            </w:r>
          </w:p>
        </w:tc>
      </w:tr>
      <w:tr w:rsidR="00A348A3" w:rsidTr="003D395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A348A3" w:rsidRPr="00DA75FB" w:rsidRDefault="00A348A3" w:rsidP="00222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348A3" w:rsidRDefault="00A348A3" w:rsidP="00222AC8">
      <w:pPr>
        <w:pStyle w:val="a6"/>
        <w:spacing w:before="360"/>
        <w:jc w:val="center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632CC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постановление Правительства</w:t>
      </w:r>
    </w:p>
    <w:p w:rsidR="00A348A3" w:rsidRPr="00E8059C" w:rsidRDefault="00A348A3" w:rsidP="00222AC8">
      <w:pPr>
        <w:pStyle w:val="a6"/>
        <w:spacing w:after="360"/>
        <w:jc w:val="center"/>
        <w:rPr>
          <w:b/>
          <w:sz w:val="28"/>
          <w:szCs w:val="28"/>
        </w:rPr>
      </w:pPr>
      <w:r w:rsidRPr="00E8059C">
        <w:rPr>
          <w:b/>
          <w:sz w:val="28"/>
          <w:szCs w:val="28"/>
        </w:rPr>
        <w:t>Кировской области от 28.03.2012 № 145/167</w:t>
      </w:r>
      <w:r w:rsidR="00E8059C" w:rsidRPr="00E8059C">
        <w:rPr>
          <w:b/>
          <w:sz w:val="28"/>
          <w:szCs w:val="28"/>
        </w:rPr>
        <w:t xml:space="preserve"> «Об утверждении Положения </w:t>
      </w:r>
      <w:r w:rsidR="003D3953">
        <w:rPr>
          <w:b/>
          <w:sz w:val="28"/>
          <w:szCs w:val="28"/>
        </w:rPr>
        <w:br/>
      </w:r>
      <w:r w:rsidR="00E8059C" w:rsidRPr="00E8059C">
        <w:rPr>
          <w:b/>
          <w:sz w:val="28"/>
          <w:szCs w:val="28"/>
        </w:rPr>
        <w:t>о министерстве лесного хозяйства Кировской области»</w:t>
      </w:r>
    </w:p>
    <w:p w:rsidR="00491D67" w:rsidRPr="00BC68FC" w:rsidRDefault="00491D67" w:rsidP="0034495C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2D5BA6" w:rsidRDefault="00414B79" w:rsidP="0034495C">
      <w:pPr>
        <w:pStyle w:val="a9"/>
        <w:numPr>
          <w:ilvl w:val="0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632CCB">
        <w:rPr>
          <w:sz w:val="28"/>
          <w:szCs w:val="28"/>
        </w:rPr>
        <w:t xml:space="preserve">в </w:t>
      </w:r>
      <w:r w:rsidR="00D37C01" w:rsidRPr="00BC68FC">
        <w:rPr>
          <w:sz w:val="28"/>
          <w:szCs w:val="28"/>
        </w:rPr>
        <w:t>постановление Пра</w:t>
      </w:r>
      <w:r w:rsidR="00E22D79">
        <w:rPr>
          <w:sz w:val="28"/>
          <w:szCs w:val="28"/>
        </w:rPr>
        <w:t xml:space="preserve">вительства Кировской области </w:t>
      </w:r>
      <w:r w:rsidR="00625DB8">
        <w:rPr>
          <w:sz w:val="28"/>
          <w:szCs w:val="28"/>
        </w:rPr>
        <w:br/>
      </w:r>
      <w:r w:rsidR="00D37C01">
        <w:rPr>
          <w:sz w:val="28"/>
          <w:szCs w:val="28"/>
        </w:rPr>
        <w:t xml:space="preserve">от </w:t>
      </w:r>
      <w:r w:rsidR="00D37C01" w:rsidRPr="00BC68FC">
        <w:rPr>
          <w:sz w:val="28"/>
          <w:szCs w:val="28"/>
        </w:rPr>
        <w:t>28.03.2012 № 145/167 «Об утверждении Положения о министерстве лесного хозяйства Кировской области»</w:t>
      </w:r>
      <w:r w:rsidR="002D5BA6">
        <w:rPr>
          <w:sz w:val="28"/>
          <w:szCs w:val="28"/>
        </w:rPr>
        <w:t xml:space="preserve"> </w:t>
      </w:r>
      <w:r w:rsidR="00632CCB">
        <w:rPr>
          <w:sz w:val="28"/>
          <w:szCs w:val="28"/>
        </w:rPr>
        <w:t>следующие изменения</w:t>
      </w:r>
      <w:r w:rsidR="00D52712">
        <w:rPr>
          <w:sz w:val="28"/>
          <w:szCs w:val="28"/>
        </w:rPr>
        <w:t>:</w:t>
      </w:r>
    </w:p>
    <w:p w:rsidR="00845888" w:rsidRPr="00EC5F85" w:rsidRDefault="00EC5F85" w:rsidP="0034495C">
      <w:pPr>
        <w:pStyle w:val="a9"/>
        <w:numPr>
          <w:ilvl w:val="1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 w:rsidRPr="00EC5F85">
        <w:rPr>
          <w:sz w:val="28"/>
          <w:szCs w:val="28"/>
        </w:rPr>
        <w:t>В п</w:t>
      </w:r>
      <w:r w:rsidR="00845888" w:rsidRPr="00EC5F85">
        <w:rPr>
          <w:sz w:val="28"/>
          <w:szCs w:val="28"/>
        </w:rPr>
        <w:t>реамбул</w:t>
      </w:r>
      <w:r w:rsidRPr="00EC5F85">
        <w:rPr>
          <w:sz w:val="28"/>
          <w:szCs w:val="28"/>
        </w:rPr>
        <w:t>е</w:t>
      </w:r>
      <w:r w:rsidR="00845888" w:rsidRPr="00EC5F85">
        <w:rPr>
          <w:sz w:val="28"/>
          <w:szCs w:val="28"/>
        </w:rPr>
        <w:t xml:space="preserve"> </w:t>
      </w:r>
      <w:r w:rsidRPr="00EC5F8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F7013E">
        <w:rPr>
          <w:sz w:val="28"/>
          <w:szCs w:val="28"/>
        </w:rPr>
        <w:t xml:space="preserve">с </w:t>
      </w:r>
      <w:r w:rsidR="00845888" w:rsidRPr="00EC5F85">
        <w:rPr>
          <w:sz w:val="28"/>
          <w:szCs w:val="28"/>
        </w:rPr>
        <w:t xml:space="preserve">Законом Кировской области от 26.07.2001 </w:t>
      </w:r>
      <w:r>
        <w:rPr>
          <w:sz w:val="28"/>
          <w:szCs w:val="28"/>
        </w:rPr>
        <w:br/>
      </w:r>
      <w:r w:rsidR="00845888" w:rsidRPr="00EC5F85">
        <w:rPr>
          <w:sz w:val="28"/>
          <w:szCs w:val="28"/>
        </w:rPr>
        <w:t xml:space="preserve">№ 10-ЗО «О Правительстве и иных органах </w:t>
      </w:r>
      <w:r w:rsidR="00740DCE" w:rsidRPr="00EC5F85">
        <w:rPr>
          <w:sz w:val="28"/>
          <w:szCs w:val="28"/>
        </w:rPr>
        <w:t>исполнительн</w:t>
      </w:r>
      <w:r w:rsidR="00740DCE">
        <w:rPr>
          <w:sz w:val="28"/>
          <w:szCs w:val="28"/>
        </w:rPr>
        <w:t>ой власти</w:t>
      </w:r>
      <w:r w:rsidR="00740DCE" w:rsidRPr="00EC5F85">
        <w:rPr>
          <w:sz w:val="28"/>
          <w:szCs w:val="28"/>
        </w:rPr>
        <w:t xml:space="preserve"> </w:t>
      </w:r>
      <w:r w:rsidR="00845888" w:rsidRPr="00EC5F85">
        <w:rPr>
          <w:sz w:val="28"/>
          <w:szCs w:val="28"/>
        </w:rPr>
        <w:t>Кировской области»</w:t>
      </w:r>
      <w:r>
        <w:rPr>
          <w:sz w:val="28"/>
          <w:szCs w:val="28"/>
        </w:rPr>
        <w:t xml:space="preserve"> заменить словами «</w:t>
      </w:r>
      <w:r w:rsidR="00F7013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Законом Кировской области от 26.07.2001 </w:t>
      </w:r>
      <w:r>
        <w:rPr>
          <w:sz w:val="28"/>
          <w:szCs w:val="28"/>
        </w:rPr>
        <w:br/>
        <w:t>№ 10-ЗО «О Правительстве и иных исполнительных органах Кировской области»</w:t>
      </w:r>
      <w:r w:rsidR="00845888" w:rsidRPr="00EC5F85">
        <w:rPr>
          <w:sz w:val="28"/>
          <w:szCs w:val="28"/>
        </w:rPr>
        <w:t>.</w:t>
      </w:r>
    </w:p>
    <w:p w:rsidR="00632CCB" w:rsidRDefault="00632CCB" w:rsidP="0034495C">
      <w:pPr>
        <w:pStyle w:val="a9"/>
        <w:numPr>
          <w:ilvl w:val="1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 министерстве лесного хозяйства Кировской области</w:t>
      </w:r>
      <w:r w:rsidR="00D52712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>, утвержденное вышеуказанным постановлением, следующие изменения:</w:t>
      </w:r>
    </w:p>
    <w:p w:rsidR="00632CCB" w:rsidRDefault="004208C0" w:rsidP="0034495C">
      <w:pPr>
        <w:pStyle w:val="a9"/>
        <w:numPr>
          <w:ilvl w:val="2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4208C0" w:rsidRDefault="004208C0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1.1 слова «органом исполнительной власти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«исполнительным органом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4208C0" w:rsidRDefault="004208C0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1.4 слова «органами исполнительной власти Кировской области» заменить словами «исполнительными органами Кировской области».</w:t>
      </w:r>
    </w:p>
    <w:p w:rsidR="004208C0" w:rsidRDefault="004208C0" w:rsidP="0034495C">
      <w:pPr>
        <w:pStyle w:val="a9"/>
        <w:numPr>
          <w:ilvl w:val="2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2.2 раздела 2 «Функции министерства»:</w:t>
      </w:r>
    </w:p>
    <w:p w:rsidR="00B973BE" w:rsidRDefault="00B973BE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2.2.5 слова «органов исполнительной власти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«исполнительных органов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B973BE" w:rsidRDefault="00B973BE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</w:t>
      </w:r>
      <w:r w:rsidR="00D52712">
        <w:rPr>
          <w:sz w:val="28"/>
          <w:szCs w:val="28"/>
        </w:rPr>
        <w:t>ах</w:t>
      </w:r>
      <w:r>
        <w:rPr>
          <w:sz w:val="28"/>
          <w:szCs w:val="28"/>
        </w:rPr>
        <w:t xml:space="preserve"> втором и третьем подпункта 2.2.7 слова «органов исполнительной власти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«исполнительных органов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B973BE" w:rsidRDefault="00B973BE" w:rsidP="0034495C">
      <w:pPr>
        <w:pStyle w:val="a9"/>
        <w:numPr>
          <w:ilvl w:val="2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25DB8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3.1 </w:t>
      </w:r>
      <w:r w:rsidR="00625DB8">
        <w:rPr>
          <w:sz w:val="28"/>
          <w:szCs w:val="28"/>
        </w:rPr>
        <w:t xml:space="preserve">раздела 3 </w:t>
      </w:r>
      <w:r>
        <w:rPr>
          <w:sz w:val="28"/>
          <w:szCs w:val="28"/>
        </w:rPr>
        <w:t>«Полномочия (административно-управленческие функции) министерства:</w:t>
      </w:r>
    </w:p>
    <w:p w:rsidR="00B973BE" w:rsidRDefault="00B973BE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2712">
        <w:rPr>
          <w:sz w:val="28"/>
          <w:szCs w:val="28"/>
        </w:rPr>
        <w:t xml:space="preserve"> абзаце первом</w:t>
      </w:r>
      <w:r>
        <w:rPr>
          <w:sz w:val="28"/>
          <w:szCs w:val="28"/>
        </w:rPr>
        <w:t xml:space="preserve"> подпункт</w:t>
      </w:r>
      <w:r w:rsidR="00D52712">
        <w:rPr>
          <w:sz w:val="28"/>
          <w:szCs w:val="28"/>
        </w:rPr>
        <w:t>а</w:t>
      </w:r>
      <w:r>
        <w:rPr>
          <w:sz w:val="28"/>
          <w:szCs w:val="28"/>
        </w:rPr>
        <w:t xml:space="preserve"> 3.1.4 слова «орган исполнительной власти</w:t>
      </w:r>
      <w:r w:rsidR="00D52712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» </w:t>
      </w:r>
      <w:r w:rsidR="003C475B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B973BE" w:rsidRDefault="00B973BE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подпун</w:t>
      </w:r>
      <w:r w:rsidR="00625DB8">
        <w:rPr>
          <w:sz w:val="28"/>
          <w:szCs w:val="28"/>
        </w:rPr>
        <w:t>кте 3.1.6 слова «органов исполнительной власти</w:t>
      </w:r>
      <w:r w:rsidR="00D52712">
        <w:rPr>
          <w:sz w:val="28"/>
          <w:szCs w:val="28"/>
        </w:rPr>
        <w:t xml:space="preserve"> Кировской области</w:t>
      </w:r>
      <w:r w:rsidR="00625DB8">
        <w:rPr>
          <w:sz w:val="28"/>
          <w:szCs w:val="28"/>
        </w:rPr>
        <w:t>» заменить словами «исполнительных органов</w:t>
      </w:r>
      <w:r w:rsidR="001421EA">
        <w:rPr>
          <w:sz w:val="28"/>
          <w:szCs w:val="28"/>
        </w:rPr>
        <w:t xml:space="preserve"> Кировской области</w:t>
      </w:r>
      <w:r w:rsidR="00625DB8">
        <w:rPr>
          <w:sz w:val="28"/>
          <w:szCs w:val="28"/>
        </w:rPr>
        <w:t>».</w:t>
      </w:r>
    </w:p>
    <w:p w:rsidR="00625DB8" w:rsidRDefault="00625DB8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3.1.15 слова «органов исполнительной власти</w:t>
      </w:r>
      <w:r w:rsidR="001421E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«исполнительных органов</w:t>
      </w:r>
      <w:r w:rsidR="001421E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625DB8" w:rsidRDefault="00625DB8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21EA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подпункт</w:t>
      </w:r>
      <w:r w:rsidR="001421EA">
        <w:rPr>
          <w:sz w:val="28"/>
          <w:szCs w:val="28"/>
        </w:rPr>
        <w:t>а</w:t>
      </w:r>
      <w:r>
        <w:rPr>
          <w:sz w:val="28"/>
          <w:szCs w:val="28"/>
        </w:rPr>
        <w:t xml:space="preserve"> 3.1.18 слова «органов исполнительной власти</w:t>
      </w:r>
      <w:r w:rsidR="001421E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«исполнительных органов</w:t>
      </w:r>
      <w:r w:rsidR="001421E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625DB8" w:rsidRDefault="00625DB8" w:rsidP="0034495C">
      <w:pPr>
        <w:pStyle w:val="a9"/>
        <w:numPr>
          <w:ilvl w:val="3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3.1.19 слова «органов исполнительной власти</w:t>
      </w:r>
      <w:r w:rsidR="001421E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«исполнительных органов</w:t>
      </w:r>
      <w:r w:rsidR="001421E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625DB8" w:rsidRDefault="001421EA" w:rsidP="0034495C">
      <w:pPr>
        <w:pStyle w:val="a9"/>
        <w:numPr>
          <w:ilvl w:val="2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5DB8">
        <w:rPr>
          <w:sz w:val="28"/>
          <w:szCs w:val="28"/>
        </w:rPr>
        <w:t>еречень учреждений, подведомственных министерству лесного хозяйства Кировской области (приложение № 1 к Положению),</w:t>
      </w:r>
      <w:r>
        <w:rPr>
          <w:sz w:val="28"/>
          <w:szCs w:val="28"/>
        </w:rPr>
        <w:t xml:space="preserve"> изложить</w:t>
      </w:r>
      <w:r w:rsidR="00625DB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25DB8">
        <w:rPr>
          <w:sz w:val="28"/>
          <w:szCs w:val="28"/>
        </w:rPr>
        <w:t>в нов</w:t>
      </w:r>
      <w:r w:rsidR="00905454">
        <w:rPr>
          <w:sz w:val="28"/>
          <w:szCs w:val="28"/>
        </w:rPr>
        <w:t>ой редакции согласно приложению № 1.</w:t>
      </w:r>
    </w:p>
    <w:p w:rsidR="00905454" w:rsidRDefault="00905454" w:rsidP="0034495C">
      <w:pPr>
        <w:pStyle w:val="a9"/>
        <w:numPr>
          <w:ilvl w:val="2"/>
          <w:numId w:val="1"/>
        </w:numPr>
        <w:spacing w:line="390" w:lineRule="exact"/>
        <w:ind w:left="0" w:firstLine="709"/>
        <w:contextualSpacing w:val="0"/>
        <w:jc w:val="both"/>
        <w:rPr>
          <w:sz w:val="28"/>
          <w:szCs w:val="28"/>
        </w:rPr>
      </w:pPr>
      <w:r w:rsidRPr="00F5754C">
        <w:rPr>
          <w:spacing w:val="-2"/>
          <w:sz w:val="28"/>
          <w:szCs w:val="28"/>
        </w:rPr>
        <w:t>Перечень государственных услуг, предоставляемых министерством</w:t>
      </w:r>
      <w:r>
        <w:rPr>
          <w:sz w:val="28"/>
          <w:szCs w:val="28"/>
        </w:rPr>
        <w:t xml:space="preserve"> лесного хозяйства Кировской области (приложение № 2 к Положению), изложить в новой редакции согласно приложению № 2.</w:t>
      </w:r>
    </w:p>
    <w:p w:rsidR="00A348A3" w:rsidRPr="00E11187" w:rsidRDefault="00491D67" w:rsidP="0034495C">
      <w:pPr>
        <w:pStyle w:val="a9"/>
        <w:numPr>
          <w:ilvl w:val="0"/>
          <w:numId w:val="1"/>
        </w:numPr>
        <w:spacing w:after="720" w:line="390" w:lineRule="exact"/>
        <w:ind w:left="0" w:firstLine="709"/>
        <w:contextualSpacing w:val="0"/>
        <w:jc w:val="both"/>
        <w:rPr>
          <w:sz w:val="28"/>
          <w:szCs w:val="28"/>
        </w:rPr>
      </w:pPr>
      <w:bookmarkStart w:id="0" w:name="_GoBack"/>
      <w:r w:rsidRPr="00F5754C">
        <w:rPr>
          <w:spacing w:val="-2"/>
          <w:sz w:val="28"/>
          <w:szCs w:val="28"/>
        </w:rPr>
        <w:t xml:space="preserve">Настоящее постановление вступает в силу </w:t>
      </w:r>
      <w:r w:rsidR="00EF643F" w:rsidRPr="00F5754C">
        <w:rPr>
          <w:spacing w:val="-2"/>
          <w:sz w:val="28"/>
          <w:szCs w:val="28"/>
        </w:rPr>
        <w:t>с</w:t>
      </w:r>
      <w:r w:rsidR="00625DB8" w:rsidRPr="00F5754C">
        <w:rPr>
          <w:spacing w:val="-2"/>
          <w:sz w:val="28"/>
          <w:szCs w:val="28"/>
        </w:rPr>
        <w:t>о дня его официального</w:t>
      </w:r>
      <w:r w:rsidR="00625DB8">
        <w:rPr>
          <w:sz w:val="28"/>
          <w:szCs w:val="28"/>
        </w:rPr>
        <w:t xml:space="preserve"> </w:t>
      </w:r>
      <w:bookmarkEnd w:id="0"/>
      <w:r w:rsidR="00625DB8">
        <w:rPr>
          <w:sz w:val="28"/>
          <w:szCs w:val="28"/>
        </w:rPr>
        <w:t>опубликования</w:t>
      </w:r>
      <w:r w:rsidR="00930E33">
        <w:rPr>
          <w:sz w:val="28"/>
          <w:szCs w:val="28"/>
        </w:rPr>
        <w:t xml:space="preserve">, за исключением </w:t>
      </w:r>
      <w:r w:rsidR="00625DB8">
        <w:rPr>
          <w:sz w:val="28"/>
          <w:szCs w:val="28"/>
        </w:rPr>
        <w:t>подпункта 1.2.4 пункта 1 настоящего постановления</w:t>
      </w:r>
      <w:r w:rsidR="00930E33">
        <w:rPr>
          <w:sz w:val="28"/>
          <w:szCs w:val="28"/>
        </w:rPr>
        <w:t>, который вступает в силу с 01.0</w:t>
      </w:r>
      <w:r w:rsidR="00905454">
        <w:rPr>
          <w:sz w:val="28"/>
          <w:szCs w:val="28"/>
        </w:rPr>
        <w:t>1</w:t>
      </w:r>
      <w:r w:rsidR="00930E33">
        <w:rPr>
          <w:sz w:val="28"/>
          <w:szCs w:val="28"/>
        </w:rPr>
        <w:t>.202</w:t>
      </w:r>
      <w:r w:rsidR="00905454">
        <w:rPr>
          <w:sz w:val="28"/>
          <w:szCs w:val="28"/>
        </w:rPr>
        <w:t>6</w:t>
      </w:r>
      <w:r w:rsidR="00930E33">
        <w:rPr>
          <w:sz w:val="28"/>
          <w:szCs w:val="28"/>
        </w:rPr>
        <w:t>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5754C" w:rsidRPr="008E5E53" w:rsidTr="00B0231E">
        <w:trPr>
          <w:trHeight w:val="1114"/>
        </w:trPr>
        <w:tc>
          <w:tcPr>
            <w:tcW w:w="9639" w:type="dxa"/>
          </w:tcPr>
          <w:p w:rsidR="00F5754C" w:rsidRDefault="00F5754C" w:rsidP="00EF643F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F5754C" w:rsidRDefault="00F5754C" w:rsidP="00F5754C">
            <w:pPr>
              <w:spacing w:after="36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    М.А. Сандалов</w:t>
            </w:r>
          </w:p>
        </w:tc>
      </w:tr>
    </w:tbl>
    <w:p w:rsidR="00F9484F" w:rsidRPr="00845888" w:rsidRDefault="00F9484F" w:rsidP="00222AC8">
      <w:pPr>
        <w:jc w:val="both"/>
        <w:rPr>
          <w:sz w:val="24"/>
          <w:szCs w:val="24"/>
        </w:rPr>
      </w:pPr>
    </w:p>
    <w:sectPr w:rsidR="00F9484F" w:rsidRPr="00845888" w:rsidSect="00222AC8">
      <w:headerReference w:type="even" r:id="rId8"/>
      <w:headerReference w:type="default" r:id="rId9"/>
      <w:headerReference w:type="first" r:id="rId10"/>
      <w:pgSz w:w="11907" w:h="16840"/>
      <w:pgMar w:top="1134" w:right="624" w:bottom="1134" w:left="175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2D" w:rsidRDefault="00042C2D" w:rsidP="00D61156">
      <w:r>
        <w:separator/>
      </w:r>
    </w:p>
  </w:endnote>
  <w:endnote w:type="continuationSeparator" w:id="0">
    <w:p w:rsidR="00042C2D" w:rsidRDefault="00042C2D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2D" w:rsidRDefault="00042C2D" w:rsidP="00D61156">
      <w:r>
        <w:separator/>
      </w:r>
    </w:p>
  </w:footnote>
  <w:footnote w:type="continuationSeparator" w:id="0">
    <w:p w:rsidR="00042C2D" w:rsidRDefault="00042C2D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54C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B91F2F" w:rsidP="003D3953">
    <w:pPr>
      <w:pStyle w:val="a3"/>
      <w:tabs>
        <w:tab w:val="clear" w:pos="9406"/>
      </w:tabs>
      <w:ind w:right="-114"/>
      <w:jc w:val="center"/>
    </w:pPr>
    <w:r>
      <w:rPr>
        <w:noProof/>
      </w:rPr>
      <w:drawing>
        <wp:inline distT="0" distB="0" distL="0" distR="0">
          <wp:extent cx="476250" cy="60960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A3"/>
    <w:rsid w:val="00013B3F"/>
    <w:rsid w:val="00016ECE"/>
    <w:rsid w:val="0002361B"/>
    <w:rsid w:val="000305E8"/>
    <w:rsid w:val="0003284C"/>
    <w:rsid w:val="00036943"/>
    <w:rsid w:val="00042C2D"/>
    <w:rsid w:val="00050103"/>
    <w:rsid w:val="00051CFC"/>
    <w:rsid w:val="0007736C"/>
    <w:rsid w:val="00077FDF"/>
    <w:rsid w:val="000D37F4"/>
    <w:rsid w:val="000D5E75"/>
    <w:rsid w:val="000E02D7"/>
    <w:rsid w:val="001114EF"/>
    <w:rsid w:val="001421EA"/>
    <w:rsid w:val="00152E7B"/>
    <w:rsid w:val="00181B58"/>
    <w:rsid w:val="001A1E11"/>
    <w:rsid w:val="001C0BF4"/>
    <w:rsid w:val="001C3788"/>
    <w:rsid w:val="001E5455"/>
    <w:rsid w:val="00210D74"/>
    <w:rsid w:val="00222AC8"/>
    <w:rsid w:val="00225350"/>
    <w:rsid w:val="0023153C"/>
    <w:rsid w:val="00233EB8"/>
    <w:rsid w:val="00244E93"/>
    <w:rsid w:val="0024770D"/>
    <w:rsid w:val="00260BF8"/>
    <w:rsid w:val="00261658"/>
    <w:rsid w:val="002723D0"/>
    <w:rsid w:val="00275B32"/>
    <w:rsid w:val="00283781"/>
    <w:rsid w:val="002A2CB2"/>
    <w:rsid w:val="002C06E8"/>
    <w:rsid w:val="002D5BA6"/>
    <w:rsid w:val="003006F1"/>
    <w:rsid w:val="003445E4"/>
    <w:rsid w:val="0034495C"/>
    <w:rsid w:val="00345725"/>
    <w:rsid w:val="0035418F"/>
    <w:rsid w:val="003569E8"/>
    <w:rsid w:val="003651F1"/>
    <w:rsid w:val="00386891"/>
    <w:rsid w:val="00393324"/>
    <w:rsid w:val="003A4CE6"/>
    <w:rsid w:val="003A6B1F"/>
    <w:rsid w:val="003A6D36"/>
    <w:rsid w:val="003B6B85"/>
    <w:rsid w:val="003C0C8D"/>
    <w:rsid w:val="003C475B"/>
    <w:rsid w:val="003C7494"/>
    <w:rsid w:val="003D3953"/>
    <w:rsid w:val="003E6BDE"/>
    <w:rsid w:val="003F1CF0"/>
    <w:rsid w:val="004057C5"/>
    <w:rsid w:val="00407C7E"/>
    <w:rsid w:val="00414B79"/>
    <w:rsid w:val="004208C0"/>
    <w:rsid w:val="00454E67"/>
    <w:rsid w:val="00460028"/>
    <w:rsid w:val="00461061"/>
    <w:rsid w:val="00476E5F"/>
    <w:rsid w:val="00491D67"/>
    <w:rsid w:val="004938D4"/>
    <w:rsid w:val="0049729F"/>
    <w:rsid w:val="004A3FE9"/>
    <w:rsid w:val="004B2816"/>
    <w:rsid w:val="004B4D51"/>
    <w:rsid w:val="004B4E1C"/>
    <w:rsid w:val="004C4530"/>
    <w:rsid w:val="004E6612"/>
    <w:rsid w:val="004F5120"/>
    <w:rsid w:val="00550ADA"/>
    <w:rsid w:val="005627A3"/>
    <w:rsid w:val="00587B23"/>
    <w:rsid w:val="00592147"/>
    <w:rsid w:val="005C2BAB"/>
    <w:rsid w:val="005D7B20"/>
    <w:rsid w:val="00602F8B"/>
    <w:rsid w:val="00615EE2"/>
    <w:rsid w:val="00623464"/>
    <w:rsid w:val="00625DB8"/>
    <w:rsid w:val="00632CCB"/>
    <w:rsid w:val="00650DA1"/>
    <w:rsid w:val="006612BD"/>
    <w:rsid w:val="00672F25"/>
    <w:rsid w:val="006A4E34"/>
    <w:rsid w:val="006B4641"/>
    <w:rsid w:val="006B4A8D"/>
    <w:rsid w:val="006E1227"/>
    <w:rsid w:val="006E2489"/>
    <w:rsid w:val="006F5FF6"/>
    <w:rsid w:val="007034CF"/>
    <w:rsid w:val="00712445"/>
    <w:rsid w:val="007252CA"/>
    <w:rsid w:val="007363AC"/>
    <w:rsid w:val="00740DCE"/>
    <w:rsid w:val="00742D84"/>
    <w:rsid w:val="00744CC8"/>
    <w:rsid w:val="00747D38"/>
    <w:rsid w:val="00770165"/>
    <w:rsid w:val="007958B7"/>
    <w:rsid w:val="007A7990"/>
    <w:rsid w:val="008005FD"/>
    <w:rsid w:val="008027D5"/>
    <w:rsid w:val="00845888"/>
    <w:rsid w:val="00883773"/>
    <w:rsid w:val="00894514"/>
    <w:rsid w:val="008A1D90"/>
    <w:rsid w:val="008B55DF"/>
    <w:rsid w:val="008C2919"/>
    <w:rsid w:val="008E0B02"/>
    <w:rsid w:val="008E34F5"/>
    <w:rsid w:val="008F4E56"/>
    <w:rsid w:val="00905454"/>
    <w:rsid w:val="00905EF6"/>
    <w:rsid w:val="0091478B"/>
    <w:rsid w:val="00930E33"/>
    <w:rsid w:val="00936087"/>
    <w:rsid w:val="00941B57"/>
    <w:rsid w:val="00946AA9"/>
    <w:rsid w:val="009471C9"/>
    <w:rsid w:val="00967EEF"/>
    <w:rsid w:val="00994809"/>
    <w:rsid w:val="009B44B2"/>
    <w:rsid w:val="009C4038"/>
    <w:rsid w:val="00A169D9"/>
    <w:rsid w:val="00A26092"/>
    <w:rsid w:val="00A348A3"/>
    <w:rsid w:val="00A84B81"/>
    <w:rsid w:val="00AB42AA"/>
    <w:rsid w:val="00AE0FE6"/>
    <w:rsid w:val="00B048BB"/>
    <w:rsid w:val="00B117CC"/>
    <w:rsid w:val="00B17DF2"/>
    <w:rsid w:val="00B36854"/>
    <w:rsid w:val="00B37A23"/>
    <w:rsid w:val="00B5649D"/>
    <w:rsid w:val="00B91F2F"/>
    <w:rsid w:val="00B973BE"/>
    <w:rsid w:val="00BB5429"/>
    <w:rsid w:val="00BC68FC"/>
    <w:rsid w:val="00BE003E"/>
    <w:rsid w:val="00C11403"/>
    <w:rsid w:val="00C73E0C"/>
    <w:rsid w:val="00CA1E49"/>
    <w:rsid w:val="00CC56AA"/>
    <w:rsid w:val="00CD208D"/>
    <w:rsid w:val="00CF57DB"/>
    <w:rsid w:val="00D00915"/>
    <w:rsid w:val="00D10596"/>
    <w:rsid w:val="00D219C9"/>
    <w:rsid w:val="00D3427B"/>
    <w:rsid w:val="00D37C01"/>
    <w:rsid w:val="00D45B03"/>
    <w:rsid w:val="00D52712"/>
    <w:rsid w:val="00D61156"/>
    <w:rsid w:val="00D672E4"/>
    <w:rsid w:val="00D67F1C"/>
    <w:rsid w:val="00D91565"/>
    <w:rsid w:val="00DA18BD"/>
    <w:rsid w:val="00DA4D25"/>
    <w:rsid w:val="00DF2CA5"/>
    <w:rsid w:val="00DF360C"/>
    <w:rsid w:val="00E0766D"/>
    <w:rsid w:val="00E11187"/>
    <w:rsid w:val="00E22D79"/>
    <w:rsid w:val="00E661FE"/>
    <w:rsid w:val="00E8059C"/>
    <w:rsid w:val="00E96366"/>
    <w:rsid w:val="00EC5F85"/>
    <w:rsid w:val="00EE763D"/>
    <w:rsid w:val="00EF643F"/>
    <w:rsid w:val="00F13B8C"/>
    <w:rsid w:val="00F5724A"/>
    <w:rsid w:val="00F5754C"/>
    <w:rsid w:val="00F7013E"/>
    <w:rsid w:val="00F80B5A"/>
    <w:rsid w:val="00F823B1"/>
    <w:rsid w:val="00F9484F"/>
    <w:rsid w:val="00FA1D3B"/>
    <w:rsid w:val="00FC2787"/>
    <w:rsid w:val="00FC36F0"/>
    <w:rsid w:val="00FC5094"/>
    <w:rsid w:val="00FD699F"/>
    <w:rsid w:val="00FE162C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customStyle="1" w:styleId="1c">
    <w:name w:val="Абзац1 c отступом"/>
    <w:basedOn w:val="a"/>
    <w:rsid w:val="001E5455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D3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39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customStyle="1" w:styleId="1c">
    <w:name w:val="Абзац1 c отступом"/>
    <w:basedOn w:val="a"/>
    <w:rsid w:val="001E5455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D3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39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</dc:creator>
  <cp:keywords/>
  <dc:description/>
  <cp:lastModifiedBy>Любовь В. Кузнецова</cp:lastModifiedBy>
  <cp:revision>25</cp:revision>
  <cp:lastPrinted>2025-11-20T12:08:00Z</cp:lastPrinted>
  <dcterms:created xsi:type="dcterms:W3CDTF">2025-06-19T07:35:00Z</dcterms:created>
  <dcterms:modified xsi:type="dcterms:W3CDTF">2025-11-24T11:12:00Z</dcterms:modified>
</cp:coreProperties>
</file>